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40" w:lineRule="auto"/>
        <w:ind w:right="1975"/>
        <w:jc w:val="right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Waltham Riverfest 202</w:t>
      </w:r>
      <w:r>
        <w:rPr>
          <w:rFonts w:ascii="Calibri" w:hAnsi="Calibri"/>
          <w:sz w:val="36"/>
          <w:szCs w:val="36"/>
          <w:u w:val="single"/>
          <w:rtl w:val="0"/>
        </w:rPr>
        <w:t>3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-June 1</w:t>
      </w:r>
      <w:r>
        <w:rPr>
          <w:rFonts w:ascii="Calibri" w:hAnsi="Calibri"/>
          <w:sz w:val="36"/>
          <w:szCs w:val="36"/>
          <w:u w:val="single"/>
          <w:rtl w:val="0"/>
        </w:rPr>
        <w:t>7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10-</w:t>
      </w:r>
      <w:r>
        <w:rPr>
          <w:rFonts w:ascii="Calibri" w:hAnsi="Calibri"/>
          <w:sz w:val="36"/>
          <w:szCs w:val="36"/>
          <w:u w:val="single"/>
          <w:rtl w:val="0"/>
        </w:rPr>
        <w:t>4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pm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widowControl w:val="0"/>
        <w:spacing w:before="229" w:line="240" w:lineRule="auto"/>
        <w:ind w:right="4150"/>
        <w:jc w:val="right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Vendor </w:t>
      </w:r>
      <w:r>
        <w:rPr>
          <w:rFonts w:ascii="Calibri" w:hAnsi="Calibri"/>
          <w:sz w:val="24"/>
          <w:szCs w:val="24"/>
          <w:rtl w:val="0"/>
          <w:lang w:val="en-US"/>
        </w:rPr>
        <w:t>Application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widowControl w:val="0"/>
        <w:spacing w:before="424" w:line="240" w:lineRule="auto"/>
        <w:ind w:right="1019"/>
        <w:jc w:val="right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 BE CONSIDERED, PLEASE COMPLETE THE APPLICATION BELOW IN ITS ENTIRETY. </w:t>
      </w:r>
    </w:p>
    <w:p>
      <w:pPr>
        <w:pStyle w:val="Body"/>
        <w:widowControl w:val="0"/>
        <w:spacing w:before="545" w:line="490" w:lineRule="auto"/>
        <w:ind w:right="1355" w:firstLine="6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Contact Name: _________________________ Business Name: ______________________________ Address: ____________________________________ Phone: ________________________ Email: _______________________________________ Website: ________________________ </w:t>
      </w:r>
    </w:p>
    <w:p>
      <w:pPr>
        <w:pStyle w:val="Body"/>
        <w:widowControl w:val="0"/>
        <w:spacing w:before="53" w:line="240" w:lineRule="auto"/>
        <w:ind w:right="1963"/>
        <w:jc w:val="right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provide a comprehensive list of the products you will be selling. </w:t>
      </w:r>
    </w:p>
    <w:tbl>
      <w:tblPr>
        <w:tblW w:w="10440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1315" w:hRule="atLeast"/>
        </w:trPr>
        <w:tc>
          <w:tcPr>
            <w:tcW w:type="dxa" w:w="10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53" w:line="240" w:lineRule="auto"/>
        <w:ind w:left="1" w:hanging="1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479" w:lineRule="auto"/>
        <w:ind w:left="719" w:right="463" w:firstLine="13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provide a price range of your products: ___________________________________________ Are all your products handmade? __________ If so, are they handmade by you? ___________ Are you selling food? ___________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All food vendors must contact Waltham Department of Health 781-314-3305 </w:t>
      </w:r>
    </w:p>
    <w:tbl>
      <w:tblPr>
        <w:tblW w:w="6780" w:type="dxa"/>
        <w:jc w:val="left"/>
        <w:tblInd w:w="4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35"/>
        <w:gridCol w:w="930"/>
        <w:gridCol w:w="2115"/>
      </w:tblGrid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3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 xml:space="preserve">Size </w:t>
            </w:r>
          </w:p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Price 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36" w:firstLine="0"/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Qty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3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36" w:firstLine="0"/>
            </w:pPr>
            <w:r>
              <w:rPr>
                <w:rFonts w:ascii="Calibri" w:hAnsi="Calibri"/>
                <w:sz w:val="19"/>
                <w:szCs w:val="19"/>
                <w:shd w:val="nil" w:color="auto" w:fill="auto"/>
                <w:rtl w:val="0"/>
                <w:lang w:val="en-US"/>
              </w:rPr>
              <w:t>Crafter Vendor space only, 10</w:t>
            </w:r>
            <w:r>
              <w:rPr>
                <w:rFonts w:ascii="Calibri" w:hAnsi="Calibri" w:hint="default"/>
                <w:sz w:val="19"/>
                <w:szCs w:val="19"/>
                <w:shd w:val="nil" w:color="auto" w:fill="auto"/>
                <w:rtl w:val="1"/>
              </w:rPr>
              <w:t xml:space="preserve">’ </w:t>
            </w:r>
            <w:r>
              <w:rPr>
                <w:rFonts w:ascii="Calibri" w:hAnsi="Calibri"/>
                <w:sz w:val="19"/>
                <w:szCs w:val="19"/>
                <w:shd w:val="nil" w:color="auto" w:fill="auto"/>
                <w:rtl w:val="0"/>
                <w:lang w:val="fr-FR"/>
              </w:rPr>
              <w:t>x 10</w:t>
            </w:r>
            <w:r>
              <w:rPr>
                <w:rFonts w:ascii="Calibri" w:hAnsi="Calibri" w:hint="default"/>
                <w:sz w:val="19"/>
                <w:szCs w:val="19"/>
                <w:shd w:val="nil" w:color="auto" w:fill="auto"/>
                <w:rtl w:val="1"/>
              </w:rPr>
              <w:t xml:space="preserve">’ </w:t>
            </w:r>
          </w:p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libri" w:hAnsi="Calibri"/>
                <w:sz w:val="19"/>
                <w:szCs w:val="19"/>
                <w:shd w:val="nil" w:color="auto" w:fill="auto"/>
                <w:rtl w:val="0"/>
                <w:lang w:val="en-US"/>
              </w:rPr>
              <w:t>$75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3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No charge for nonprofits - Provide Tax ID:</w:t>
            </w:r>
          </w:p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3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44" w:firstLine="0"/>
            </w:pPr>
            <w:r>
              <w:rPr>
                <w:rFonts w:ascii="Calibri" w:hAnsi="Calibri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Extra large space </w:t>
            </w:r>
          </w:p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libri" w:hAnsi="Calibri"/>
                <w:sz w:val="19"/>
                <w:szCs w:val="19"/>
                <w:shd w:val="nil" w:color="auto" w:fill="auto"/>
                <w:rtl w:val="0"/>
                <w:lang w:val="en-US"/>
              </w:rPr>
              <w:t>$150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303" w:hanging="303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4935" w:type="dxa"/>
        <w:jc w:val="left"/>
        <w:tblInd w:w="21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5"/>
      </w:tblGrid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4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TOTAL PAYMENT DUE</w:t>
            </w:r>
            <w:r>
              <w:rPr>
                <w:rFonts w:ascii="Calibri" w:hAnsi="Calibri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: $___________</w:t>
            </w:r>
          </w:p>
        </w:tc>
      </w:tr>
    </w:tbl>
    <w:p>
      <w:pPr>
        <w:pStyle w:val="Body"/>
        <w:widowControl w:val="0"/>
        <w:spacing w:line="240" w:lineRule="auto"/>
        <w:ind w:left="2088" w:hanging="2088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240" w:lineRule="auto"/>
        <w:ind w:left="718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Applicaons may be sent by email to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widowControl w:val="0"/>
        <w:spacing w:before="13" w:line="240" w:lineRule="auto"/>
        <w:ind w:left="719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1155cc"/>
          <w:sz w:val="21"/>
          <w:szCs w:val="21"/>
          <w:u w:val="none" w:color="1155cc"/>
          <w:shd w:val="nil" w:color="auto" w:fill="auto"/>
          <w:vertAlign w:val="baseline"/>
          <w14:textFill>
            <w14:solidFill>
              <w14:srgbClr w14:val="1155CC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1155cc"/>
          <w:sz w:val="21"/>
          <w:szCs w:val="21"/>
          <w:u w:val="single" w:color="1155cc"/>
          <w:shd w:val="nil" w:color="auto" w:fill="auto"/>
          <w:vertAlign w:val="baseline"/>
          <w:rtl w:val="0"/>
          <w:lang w:val="en-US"/>
          <w14:textFill>
            <w14:solidFill>
              <w14:srgbClr w14:val="1155CC"/>
            </w14:solidFill>
          </w14:textFill>
        </w:rPr>
        <w:t>walthamriverfestvendors@gmail.com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1155cc"/>
          <w:sz w:val="21"/>
          <w:szCs w:val="21"/>
          <w:u w:val="none" w:color="1155cc"/>
          <w:shd w:val="nil" w:color="auto" w:fill="auto"/>
          <w:vertAlign w:val="baseline"/>
          <w:rtl w:val="0"/>
          <w14:textFill>
            <w14:solidFill>
              <w14:srgbClr w14:val="1155CC"/>
            </w14:solidFill>
          </w14:textFill>
        </w:rPr>
        <w:t xml:space="preserve"> </w:t>
      </w:r>
    </w:p>
    <w:p>
      <w:pPr>
        <w:pStyle w:val="Body"/>
        <w:widowControl w:val="0"/>
        <w:spacing w:before="283" w:line="240" w:lineRule="auto"/>
        <w:ind w:left="700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Checks and applicaons may be mailed to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widowControl w:val="0"/>
        <w:spacing w:before="13" w:line="240" w:lineRule="auto"/>
        <w:ind w:left="731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Downtown Waltham Partnership </w:t>
      </w:r>
    </w:p>
    <w:p>
      <w:pPr>
        <w:pStyle w:val="Body"/>
        <w:widowControl w:val="0"/>
        <w:spacing w:before="13" w:line="240" w:lineRule="auto"/>
        <w:ind w:left="722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84 South St, Waltham, MA 02453</w:t>
      </w:r>
    </w:p>
    <w:tbl>
      <w:tblPr>
        <w:tblW w:w="5670" w:type="dxa"/>
        <w:jc w:val="left"/>
        <w:tblInd w:w="26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0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30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APPLICATION &amp; PAYMENT DEADLINE: June 1, 202</w:t>
            </w: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</w:t>
            </w:r>
          </w:p>
        </w:tc>
      </w:tr>
    </w:tbl>
    <w:p>
      <w:pPr>
        <w:pStyle w:val="Body"/>
        <w:widowControl w:val="0"/>
        <w:spacing w:before="13" w:line="240" w:lineRule="auto"/>
        <w:ind w:left="2508" w:hanging="2508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705" w:right="997" w:bottom="847" w:left="72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